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74" w:rsidRPr="00055FD1" w:rsidRDefault="00055FD1" w:rsidP="00957C74">
      <w:pPr>
        <w:spacing w:before="150" w:after="450" w:line="264" w:lineRule="atLeast"/>
        <w:outlineLvl w:val="0"/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>Указание</w:t>
      </w:r>
      <w:proofErr w:type="spellEnd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 xml:space="preserve"> ДСОПЛ </w:t>
      </w:r>
      <w:proofErr w:type="spellStart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>относно</w:t>
      </w:r>
      <w:proofErr w:type="spellEnd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>новата</w:t>
      </w:r>
      <w:proofErr w:type="spellEnd"/>
      <w:r w:rsidR="00FC0F63" w:rsidRPr="00FC0F63"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 xml:space="preserve"> </w:t>
      </w:r>
      <w:proofErr w:type="spellStart"/>
      <w:r w:rsidR="00FC0F63" w:rsidRPr="00FC0F63"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>наредба</w:t>
      </w:r>
      <w:proofErr w:type="spellEnd"/>
      <w:r w:rsidR="00FC0F63" w:rsidRPr="00FC0F63"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 xml:space="preserve"> </w:t>
      </w:r>
      <w:proofErr w:type="spellStart"/>
      <w:r w:rsidR="00FC0F63" w:rsidRPr="00FC0F63"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>за</w:t>
      </w:r>
      <w:proofErr w:type="spellEnd"/>
      <w:r w:rsidR="00FC0F63" w:rsidRPr="00FC0F63"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 xml:space="preserve"> </w:t>
      </w:r>
      <w:proofErr w:type="spellStart"/>
      <w:r w:rsidR="00FC0F63" w:rsidRPr="00FC0F63"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>застрахов</w:t>
      </w:r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>ките</w:t>
      </w:r>
      <w:proofErr w:type="spellEnd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>медицинските</w:t>
      </w:r>
      <w:proofErr w:type="spellEnd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A7300"/>
          <w:kern w:val="36"/>
          <w:sz w:val="43"/>
          <w:szCs w:val="43"/>
          <w:lang w:val="en-US"/>
        </w:rPr>
        <w:t>специалисти</w:t>
      </w:r>
      <w:proofErr w:type="spellEnd"/>
    </w:p>
    <w:p w:rsidR="007E284A" w:rsidRDefault="007E284A" w:rsidP="00957C74">
      <w:pPr>
        <w:spacing w:before="150" w:after="450" w:line="264" w:lineRule="atLeast"/>
        <w:outlineLvl w:val="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055FD1" w:rsidRDefault="00055FD1" w:rsidP="00BD2CB7">
      <w:pPr>
        <w:spacing w:before="225" w:after="27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-US"/>
        </w:rPr>
      </w:pPr>
      <w:proofErr w:type="spellStart"/>
      <w:r w:rsidRPr="009B0B78">
        <w:rPr>
          <w:rFonts w:ascii="Arial" w:eastAsia="Times New Roman" w:hAnsi="Arial" w:cs="Arial"/>
          <w:b/>
          <w:color w:val="000000"/>
          <w:sz w:val="32"/>
          <w:szCs w:val="32"/>
          <w:lang w:val="en-US"/>
        </w:rPr>
        <w:t>Уважаеми</w:t>
      </w:r>
      <w:proofErr w:type="spellEnd"/>
      <w:r w:rsidRPr="009B0B78">
        <w:rPr>
          <w:rFonts w:ascii="Arial" w:eastAsia="Times New Roman" w:hAnsi="Arial" w:cs="Arial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9B0B78">
        <w:rPr>
          <w:rFonts w:ascii="Arial" w:eastAsia="Times New Roman" w:hAnsi="Arial" w:cs="Arial"/>
          <w:b/>
          <w:color w:val="000000"/>
          <w:sz w:val="32"/>
          <w:szCs w:val="32"/>
          <w:lang w:val="en-US"/>
        </w:rPr>
        <w:t>колеги</w:t>
      </w:r>
      <w:proofErr w:type="spellEnd"/>
      <w:r w:rsidRPr="009B0B78">
        <w:rPr>
          <w:rFonts w:ascii="Arial" w:eastAsia="Times New Roman" w:hAnsi="Arial" w:cs="Arial"/>
          <w:b/>
          <w:color w:val="000000"/>
          <w:sz w:val="32"/>
          <w:szCs w:val="32"/>
          <w:lang w:val="en-US"/>
        </w:rPr>
        <w:t>,</w:t>
      </w:r>
    </w:p>
    <w:p w:rsidR="009B0B78" w:rsidRPr="009B0B78" w:rsidRDefault="009B0B78" w:rsidP="009B0B78">
      <w:pPr>
        <w:spacing w:before="225" w:after="27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БЛС от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м.юни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не сключва  застраховка на своите членове.</w:t>
      </w:r>
    </w:p>
    <w:p w:rsidR="009B0B78" w:rsidRDefault="00BD2CB7" w:rsidP="00FC0F63">
      <w:pPr>
        <w:spacing w:before="225" w:after="27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9B0B78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28</w:t>
      </w:r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.09.2018г. </w:t>
      </w:r>
      <w:r w:rsidR="00055FD1">
        <w:rPr>
          <w:rFonts w:ascii="Arial" w:eastAsia="Times New Roman" w:hAnsi="Arial" w:cs="Arial"/>
          <w:color w:val="000000"/>
          <w:sz w:val="24"/>
          <w:szCs w:val="24"/>
        </w:rPr>
        <w:t>в ДВ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брой 80</w:t>
      </w:r>
      <w:r w:rsidR="00055F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беше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обнародвана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proofErr w:type="spellStart"/>
      <w:r w:rsidR="00FE6ED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fldChar w:fldCharType="begin"/>
      </w:r>
      <w:r w:rsidR="00FE6ED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instrText xml:space="preserve"> HYPERLINK "http://dv.parliament.bg/DVWeb/showMaterialDV.jsp;jsessionid=775FCE527E60981494E2C7ED02602269?idMat=130372" </w:instrText>
      </w:r>
      <w:r w:rsidR="00FE6ED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fldChar w:fldCharType="separate"/>
      </w:r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Наредба</w:t>
      </w:r>
      <w:proofErr w:type="spellEnd"/>
      <w:r w:rsidR="00FE6ED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fldChar w:fldCharType="end"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на МС</w:t>
      </w:r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за</w:t>
      </w:r>
      <w:proofErr w:type="spellEnd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задължителното</w:t>
      </w:r>
      <w:proofErr w:type="spellEnd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застраховане</w:t>
      </w:r>
      <w:proofErr w:type="spellEnd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лицата</w:t>
      </w:r>
      <w:proofErr w:type="spellEnd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упражняващи</w:t>
      </w:r>
      <w:proofErr w:type="spellEnd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медицинска</w:t>
      </w:r>
      <w:proofErr w:type="spellEnd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професия</w:t>
      </w:r>
      <w:proofErr w:type="spellEnd"/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.</w:t>
      </w:r>
      <w:r w:rsidR="009B0B7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FC0F63" w:rsidRDefault="00055FD1" w:rsidP="00FC0F63">
      <w:pPr>
        <w:spacing w:before="225"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6ED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Тази </w:t>
      </w:r>
      <w:r w:rsidR="00FC0F63" w:rsidRPr="00FC0F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Наредба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се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издава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в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изпълнение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на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чл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proofErr w:type="gram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189</w:t>
      </w:r>
      <w:proofErr w:type="gram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ал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2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о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Закона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за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здравето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</w:p>
    <w:p w:rsidR="00055FD1" w:rsidRPr="00BA3086" w:rsidRDefault="00055FD1" w:rsidP="00055FD1">
      <w:pPr>
        <w:spacing w:before="225" w:after="27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BA30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Чл</w:t>
      </w:r>
      <w:proofErr w:type="spellEnd"/>
      <w:r w:rsidRPr="00BA308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. 189.</w:t>
      </w:r>
      <w:r w:rsidR="00BD2CB7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(1) </w:t>
      </w:r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Лечебните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заведения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задължително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застраховат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лицата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които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упражняват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медицинска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професия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в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лечебното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заведение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вредите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които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могат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да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настъпят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вследствие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виновно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неизпълнение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професионалните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им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задължения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BD2CB7" w:rsidRPr="00BA3086" w:rsidRDefault="00055FD1" w:rsidP="00FC0F63">
      <w:pPr>
        <w:spacing w:before="225" w:after="27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(2) (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Нова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- ДВ,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бр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98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от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2016 г., в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сила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от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01.01.2017 г.)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Условията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редът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срокът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извършване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размерът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минималната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застрахователна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сума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при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задължителното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застраховане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по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ал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gram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1</w:t>
      </w:r>
      <w:proofErr w:type="gram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се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определят</w:t>
      </w:r>
      <w:proofErr w:type="spellEnd"/>
      <w:r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BD2CB7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с </w:t>
      </w:r>
      <w:proofErr w:type="spellStart"/>
      <w:r w:rsidR="00BD2CB7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наредба</w:t>
      </w:r>
      <w:proofErr w:type="spellEnd"/>
      <w:r w:rsidR="00BD2CB7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BD2CB7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="00BD2CB7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BD2CB7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Министерския</w:t>
      </w:r>
      <w:proofErr w:type="spellEnd"/>
      <w:r w:rsidR="00BD2CB7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BD2CB7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съвет</w:t>
      </w:r>
      <w:proofErr w:type="spellEnd"/>
    </w:p>
    <w:p w:rsidR="00055FD1" w:rsidRPr="00BA3086" w:rsidRDefault="00BD2CB7" w:rsidP="00FC0F63">
      <w:pPr>
        <w:spacing w:before="225" w:after="27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BA3086">
        <w:rPr>
          <w:rFonts w:ascii="Arial" w:eastAsia="Times New Roman" w:hAnsi="Arial" w:cs="Arial"/>
          <w:color w:val="000000"/>
          <w:sz w:val="20"/>
          <w:szCs w:val="20"/>
        </w:rPr>
        <w:t>О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бекти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застраховане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застраховани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)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са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физически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лица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упражняващи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медицинска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професия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виновно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причинените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от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тях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трети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лица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имуществени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неимуществени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вреди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настъпили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в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резултат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упражняването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медицинска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професия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във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или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от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името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лечебно</w:t>
      </w:r>
      <w:proofErr w:type="spellEnd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FC0F63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>заведение</w:t>
      </w:r>
      <w:proofErr w:type="spellEnd"/>
      <w:r w:rsidR="00055FD1" w:rsidRPr="00BA308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</w:p>
    <w:p w:rsidR="00055FD1" w:rsidRPr="00055FD1" w:rsidRDefault="00055FD1" w:rsidP="00FC0F63">
      <w:pPr>
        <w:spacing w:before="225"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Кой</w:t>
      </w:r>
      <w:proofErr w:type="spellEnd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е </w:t>
      </w:r>
      <w:proofErr w:type="spellStart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застраховащ</w:t>
      </w:r>
      <w:proofErr w:type="spellEnd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?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сключващ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застраховката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FC0F63" w:rsidRPr="00FC0F63" w:rsidRDefault="00055FD1" w:rsidP="00FC0F63">
      <w:pPr>
        <w:spacing w:before="225"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астраховащ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е</w:t>
      </w:r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>лечебното</w:t>
      </w:r>
      <w:proofErr w:type="spellEnd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>заведение</w:t>
      </w:r>
      <w:proofErr w:type="spellEnd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което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сключва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договора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за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своя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сметка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а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застраховани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са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всички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лица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които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упражняват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медицинска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професия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в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лечебното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заведение.</w:t>
      </w:r>
      <w:r w:rsidR="00BD2CB7">
        <w:rPr>
          <w:rFonts w:ascii="Arial" w:eastAsia="Times New Roman" w:hAnsi="Arial" w:cs="Arial"/>
          <w:color w:val="000000"/>
          <w:sz w:val="24"/>
          <w:szCs w:val="24"/>
          <w:lang w:val="en-US"/>
        </w:rPr>
        <w:t>Това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са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лекари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мед.сестри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не </w:t>
      </w:r>
      <w:r w:rsidR="00BD2CB7">
        <w:rPr>
          <w:rFonts w:ascii="Arial" w:eastAsia="Times New Roman" w:hAnsi="Arial" w:cs="Arial"/>
          <w:color w:val="000000"/>
          <w:sz w:val="24"/>
          <w:szCs w:val="24"/>
        </w:rPr>
        <w:t xml:space="preserve">се </w:t>
      </w:r>
      <w:r>
        <w:rPr>
          <w:rFonts w:ascii="Arial" w:eastAsia="Times New Roman" w:hAnsi="Arial" w:cs="Arial"/>
          <w:color w:val="000000"/>
          <w:sz w:val="24"/>
          <w:szCs w:val="24"/>
        </w:rPr>
        <w:t>включва</w:t>
      </w:r>
      <w:r w:rsidR="00BD2CB7">
        <w:rPr>
          <w:rFonts w:ascii="Arial" w:eastAsia="Times New Roman" w:hAnsi="Arial" w:cs="Arial"/>
          <w:color w:val="000000"/>
          <w:sz w:val="24"/>
          <w:szCs w:val="24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административен персонал, санитари и др.</w:t>
      </w:r>
    </w:p>
    <w:p w:rsidR="00FC0F63" w:rsidRPr="005B6EB1" w:rsidRDefault="00FC0F63" w:rsidP="00FC0F63">
      <w:pPr>
        <w:spacing w:before="225"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Наредбата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разделя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лицата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упражняващи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медицинска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професия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на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три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групи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първа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втора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и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трета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като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застрахователните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лимити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са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определени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съответно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на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30 000, </w:t>
      </w:r>
      <w:r w:rsidRPr="007E284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60 000</w:t>
      </w:r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и 90 000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лева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r w:rsidR="005B6EB1">
        <w:rPr>
          <w:rFonts w:ascii="Arial" w:eastAsia="Times New Roman" w:hAnsi="Arial" w:cs="Arial"/>
          <w:color w:val="000000"/>
          <w:sz w:val="24"/>
          <w:szCs w:val="24"/>
        </w:rPr>
        <w:t xml:space="preserve">Общопрактикуващите лекари сме във втора група – 60 000 лв.  </w:t>
      </w:r>
    </w:p>
    <w:p w:rsidR="005B6EB1" w:rsidRDefault="00BD2CB7" w:rsidP="005B6EB1">
      <w:pPr>
        <w:spacing w:before="225" w:after="27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Към</w:t>
      </w:r>
      <w:proofErr w:type="spellEnd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днешна</w:t>
      </w:r>
      <w:proofErr w:type="spellEnd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дата</w:t>
      </w:r>
      <w:proofErr w:type="spellEnd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застрахователните</w:t>
      </w:r>
      <w:proofErr w:type="spellEnd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компании</w:t>
      </w:r>
      <w:proofErr w:type="spellEnd"/>
      <w:r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r w:rsidR="005B6EB1"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5B6EB1"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нямат</w:t>
      </w:r>
      <w:proofErr w:type="spellEnd"/>
      <w:proofErr w:type="gramEnd"/>
      <w:r w:rsidR="005B6EB1"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r w:rsidR="00BA308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готови </w:t>
      </w:r>
      <w:proofErr w:type="spellStart"/>
      <w:r w:rsidR="005B6EB1"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разработени</w:t>
      </w:r>
      <w:proofErr w:type="spellEnd"/>
      <w:r w:rsidR="005B6EB1"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5B6EB1"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оферти</w:t>
      </w:r>
      <w:proofErr w:type="spellEnd"/>
      <w:r w:rsidR="005B6EB1"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5B6EB1"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по</w:t>
      </w:r>
      <w:proofErr w:type="spellEnd"/>
      <w:r w:rsidR="005B6EB1"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5B6EB1"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новата</w:t>
      </w:r>
      <w:proofErr w:type="spellEnd"/>
      <w:r w:rsidR="005B6EB1"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5B6EB1" w:rsidRPr="00BA308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наредба</w:t>
      </w:r>
      <w:proofErr w:type="spellEnd"/>
      <w:r w:rsidR="009B0B7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</w:p>
    <w:p w:rsidR="00BD2CB7" w:rsidRDefault="00BD2CB7" w:rsidP="005B6EB1">
      <w:pPr>
        <w:spacing w:before="225"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A3086">
        <w:rPr>
          <w:rFonts w:ascii="Arial" w:eastAsia="Times New Roman" w:hAnsi="Arial" w:cs="Arial"/>
          <w:b/>
          <w:color w:val="FF0000"/>
          <w:sz w:val="24"/>
          <w:szCs w:val="24"/>
        </w:rPr>
        <w:t>С цел постигане на по-добри финансови условия Управител</w:t>
      </w:r>
      <w:r w:rsidR="00FE6ED1">
        <w:rPr>
          <w:rFonts w:ascii="Arial" w:eastAsia="Times New Roman" w:hAnsi="Arial" w:cs="Arial"/>
          <w:b/>
          <w:color w:val="FF0000"/>
          <w:sz w:val="24"/>
          <w:szCs w:val="24"/>
        </w:rPr>
        <w:t>ният съвет на ДСОПЛ възложи на  застрахователен брокер</w:t>
      </w:r>
      <w:r w:rsidR="005B6EB1" w:rsidRPr="00BA308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изготвяне на преференциална  оферта за членовете на Дружеството</w:t>
      </w:r>
      <w:r w:rsidRPr="00BA308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/ДСОПЛ/</w:t>
      </w:r>
      <w:r w:rsidR="005B6EB1" w:rsidRPr="00BA308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. </w:t>
      </w:r>
      <w:r w:rsidR="00BA3086" w:rsidRPr="00BA308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Своевременно ще Ви уведомим </w:t>
      </w:r>
      <w:r w:rsidR="00BA3086" w:rsidRPr="00BA3086">
        <w:rPr>
          <w:rFonts w:ascii="Arial" w:eastAsia="Times New Roman" w:hAnsi="Arial" w:cs="Arial"/>
          <w:b/>
          <w:color w:val="FF0000"/>
          <w:sz w:val="24"/>
          <w:szCs w:val="24"/>
        </w:rPr>
        <w:lastRenderedPageBreak/>
        <w:t xml:space="preserve">при наличие на такава </w:t>
      </w:r>
      <w:r w:rsidR="001D350B">
        <w:rPr>
          <w:rFonts w:ascii="Arial" w:eastAsia="Times New Roman" w:hAnsi="Arial" w:cs="Arial"/>
          <w:b/>
          <w:color w:val="FF0000"/>
          <w:sz w:val="24"/>
          <w:szCs w:val="24"/>
        </w:rPr>
        <w:t>оферта/и с цел максимално бързо и</w:t>
      </w:r>
      <w:r w:rsidR="001D350B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 </w:t>
      </w:r>
      <w:r w:rsidR="001D350B">
        <w:rPr>
          <w:rFonts w:ascii="Arial" w:eastAsia="Times New Roman" w:hAnsi="Arial" w:cs="Arial"/>
          <w:b/>
          <w:color w:val="FF0000"/>
          <w:sz w:val="24"/>
          <w:szCs w:val="24"/>
        </w:rPr>
        <w:t xml:space="preserve">изгодно </w:t>
      </w:r>
      <w:bookmarkStart w:id="0" w:name="_GoBack"/>
      <w:bookmarkEnd w:id="0"/>
      <w:r w:rsidR="00BA3086" w:rsidRPr="00BA3086">
        <w:rPr>
          <w:rFonts w:ascii="Arial" w:eastAsia="Times New Roman" w:hAnsi="Arial" w:cs="Arial"/>
          <w:b/>
          <w:color w:val="FF0000"/>
          <w:sz w:val="24"/>
          <w:szCs w:val="24"/>
        </w:rPr>
        <w:t>сключване на застраховката</w:t>
      </w:r>
      <w:r w:rsidR="00BA308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C0F63" w:rsidRPr="00BA3086" w:rsidRDefault="00BA3086" w:rsidP="00FC0F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Какви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са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санкциите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от</w:t>
      </w:r>
      <w:proofErr w:type="spellEnd"/>
      <w:proofErr w:type="gram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несключването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на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застраховка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по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смисъла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на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чл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proofErr w:type="gram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189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от</w:t>
      </w:r>
      <w:proofErr w:type="spellEnd"/>
      <w:proofErr w:type="gram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Закона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за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здравето</w:t>
      </w:r>
      <w:proofErr w:type="spellEnd"/>
      <w:r w:rsidR="00FC0F63"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? </w:t>
      </w:r>
    </w:p>
    <w:p w:rsidR="00FC0F63" w:rsidRPr="00FC0F63" w:rsidRDefault="00FC0F63" w:rsidP="00FC0F63">
      <w:pPr>
        <w:spacing w:before="225" w:after="27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Неспазването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на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задължението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по</w:t>
      </w:r>
      <w:proofErr w:type="spellEnd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>чл</w:t>
      </w:r>
      <w:proofErr w:type="spellEnd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proofErr w:type="gramStart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>189</w:t>
      </w:r>
      <w:proofErr w:type="gramEnd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>ал</w:t>
      </w:r>
      <w:proofErr w:type="spellEnd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1 </w:t>
      </w:r>
      <w:proofErr w:type="spellStart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>от</w:t>
      </w:r>
      <w:proofErr w:type="spellEnd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ЗЗ </w:t>
      </w:r>
      <w:proofErr w:type="spellStart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>се</w:t>
      </w:r>
      <w:proofErr w:type="spellEnd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>санкционира</w:t>
      </w:r>
      <w:proofErr w:type="spellEnd"/>
      <w:r w:rsidR="00BA308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със</w:t>
      </w:r>
      <w:proofErr w:type="spellEnd"/>
      <w:proofErr w:type="gram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съответната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административно-наказателна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разпоредба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чл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  <w:proofErr w:type="gram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229</w:t>
      </w:r>
      <w:proofErr w:type="gram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ал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3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от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Закона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за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здравето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която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предвижда</w:t>
      </w:r>
      <w:proofErr w:type="spellEnd"/>
      <w:r w:rsidRPr="00FC0F63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имуществена</w:t>
      </w:r>
      <w:proofErr w:type="spellEnd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санкция</w:t>
      </w:r>
      <w:proofErr w:type="spellEnd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за</w:t>
      </w:r>
      <w:proofErr w:type="spellEnd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лечебното</w:t>
      </w:r>
      <w:proofErr w:type="spellEnd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заведение</w:t>
      </w:r>
      <w:proofErr w:type="spellEnd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в </w:t>
      </w:r>
      <w:proofErr w:type="spellStart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размер</w:t>
      </w:r>
      <w:proofErr w:type="spellEnd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между</w:t>
      </w:r>
      <w:proofErr w:type="spellEnd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500 </w:t>
      </w:r>
      <w:proofErr w:type="spellStart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до</w:t>
      </w:r>
      <w:proofErr w:type="spellEnd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2000 </w:t>
      </w:r>
      <w:proofErr w:type="spellStart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лева</w:t>
      </w:r>
      <w:proofErr w:type="spellEnd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, а </w:t>
      </w:r>
      <w:proofErr w:type="spellStart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при</w:t>
      </w:r>
      <w:proofErr w:type="spellEnd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повторност</w:t>
      </w:r>
      <w:proofErr w:type="spellEnd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от</w:t>
      </w:r>
      <w:proofErr w:type="spellEnd"/>
      <w:r w:rsidRPr="00957C74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r w:rsidR="00BD2CB7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2000 </w:t>
      </w:r>
      <w:proofErr w:type="spellStart"/>
      <w:r w:rsidR="00BD2CB7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до</w:t>
      </w:r>
      <w:proofErr w:type="spellEnd"/>
      <w:r w:rsidR="00BD2CB7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5000 </w:t>
      </w:r>
      <w:proofErr w:type="spellStart"/>
      <w:r w:rsidR="00BD2CB7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лева</w:t>
      </w:r>
      <w:proofErr w:type="spellEnd"/>
      <w:r w:rsidR="00BD2CB7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. </w:t>
      </w:r>
    </w:p>
    <w:p w:rsidR="00FC0F63" w:rsidRPr="00BA3086" w:rsidRDefault="00BA3086" w:rsidP="00FC0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BA3086">
        <w:rPr>
          <w:rFonts w:ascii="Times New Roman" w:eastAsia="Times New Roman" w:hAnsi="Times New Roman" w:cs="Times New Roman"/>
          <w:sz w:val="24"/>
          <w:szCs w:val="24"/>
        </w:rPr>
        <w:t xml:space="preserve"> С уважение: д-р Георги Миндов, Председател на ДСОПЛ</w:t>
      </w:r>
    </w:p>
    <w:p w:rsidR="00EA47C5" w:rsidRPr="00BA3086" w:rsidRDefault="00EA47C5">
      <w:pPr>
        <w:rPr>
          <w:sz w:val="24"/>
          <w:szCs w:val="24"/>
        </w:rPr>
      </w:pPr>
    </w:p>
    <w:sectPr w:rsidR="00EA47C5" w:rsidRPr="00BA308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63"/>
    <w:rsid w:val="00055FD1"/>
    <w:rsid w:val="001D350B"/>
    <w:rsid w:val="005B6EB1"/>
    <w:rsid w:val="007E284A"/>
    <w:rsid w:val="00957C74"/>
    <w:rsid w:val="009B0B78"/>
    <w:rsid w:val="00BA3086"/>
    <w:rsid w:val="00BD2CB7"/>
    <w:rsid w:val="00C60C3C"/>
    <w:rsid w:val="00EA47C5"/>
    <w:rsid w:val="00FC0F63"/>
    <w:rsid w:val="00F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5B9A3-3C6E-4231-86C4-6A8C5557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</vt:vector>
  </HeadingPairs>
  <TitlesOfParts>
    <vt:vector size="3" baseType="lpstr">
      <vt:lpstr/>
      <vt:lpstr>Указание на ДСОПЛ относно новата наредба за застраховките на медицинските специа</vt:lpstr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Mindov</dc:creator>
  <cp:keywords/>
  <dc:description/>
  <cp:lastModifiedBy>George Mindov</cp:lastModifiedBy>
  <cp:revision>14</cp:revision>
  <dcterms:created xsi:type="dcterms:W3CDTF">2018-10-01T17:48:00Z</dcterms:created>
  <dcterms:modified xsi:type="dcterms:W3CDTF">2018-10-12T15:42:00Z</dcterms:modified>
</cp:coreProperties>
</file>